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86A" w:rsidRPr="0003186A" w:rsidRDefault="0003186A" w:rsidP="0003186A">
      <w:pPr>
        <w:shd w:val="clear" w:color="auto" w:fill="FFFFFF"/>
        <w:spacing w:after="150" w:line="240" w:lineRule="auto"/>
        <w:rPr>
          <w:rFonts w:ascii="Arial" w:eastAsia="Times New Roman" w:hAnsi="Arial" w:cs="Arial"/>
          <w:color w:val="333333"/>
          <w:sz w:val="21"/>
          <w:szCs w:val="21"/>
          <w:lang w:eastAsia="ru-RU"/>
        </w:rPr>
      </w:pPr>
      <w:r w:rsidRPr="0003186A">
        <w:rPr>
          <w:rFonts w:ascii="Arial" w:eastAsia="Times New Roman" w:hAnsi="Arial" w:cs="Arial"/>
          <w:color w:val="333333"/>
          <w:sz w:val="21"/>
          <w:szCs w:val="21"/>
          <w:lang w:eastAsia="ru-RU"/>
        </w:rPr>
        <w:t>Семья и родительское воспитание могут оказывать на пристрастие подростков к наркотикам как прямое, так и косвенное воздействие. В самом деле, если отец унижает своего сына, бьет его — такой стиль родительского воспитания самым пря мым образом заставляет подростка искать понимания, общения, возможности проявить себя вне семьи. В чем же состоят на рушения отношений родителей к своему ребенку, которые де лают его психологически менее защищенным от влияния наркотических веществ?</w:t>
      </w:r>
      <w:r w:rsidRPr="0003186A">
        <w:rPr>
          <w:rFonts w:ascii="Arial" w:eastAsia="Times New Roman" w:hAnsi="Arial" w:cs="Arial"/>
          <w:color w:val="333333"/>
          <w:sz w:val="21"/>
          <w:szCs w:val="21"/>
          <w:lang w:eastAsia="ru-RU"/>
        </w:rPr>
        <w:br/>
        <w:t>Прежде чем рассматривать эти нарушения, следует ввести понятие гармоничных родительских отношений с подростком. Сделать это целесообразно по следующим причинам. При гармоничных отношениях отсутствуют внутрисемейные причины приобщения подростка к наркотикам. Кроме того, семья с гармоничными внутрисемейными отношениями имеет высокую устойчивость к влиянию асоциальных уличных подростковых компаний, в которых употребляют наркотики.</w:t>
      </w:r>
      <w:r w:rsidRPr="0003186A">
        <w:rPr>
          <w:rFonts w:ascii="Arial" w:eastAsia="Times New Roman" w:hAnsi="Arial" w:cs="Arial"/>
          <w:color w:val="333333"/>
          <w:sz w:val="21"/>
          <w:szCs w:val="21"/>
          <w:lang w:eastAsia="ru-RU"/>
        </w:rPr>
        <w:br/>
        <w:t>Опираясь на практический опыт педагогов, психологов и психотерапевтов, можно утверждать, что гармоничные родительские отношения устанавливаются, если:</w:t>
      </w:r>
      <w:r w:rsidRPr="0003186A">
        <w:rPr>
          <w:rFonts w:ascii="Arial" w:eastAsia="Times New Roman" w:hAnsi="Arial" w:cs="Arial"/>
          <w:color w:val="333333"/>
          <w:sz w:val="21"/>
          <w:szCs w:val="21"/>
          <w:lang w:eastAsia="ru-RU"/>
        </w:rPr>
        <w:br/>
        <w:t>• родители тепло и нежно относятся к своему ребенку, эмоционально принимают его;</w:t>
      </w:r>
      <w:r w:rsidRPr="0003186A">
        <w:rPr>
          <w:rFonts w:ascii="Arial" w:eastAsia="Times New Roman" w:hAnsi="Arial" w:cs="Arial"/>
          <w:color w:val="333333"/>
          <w:sz w:val="21"/>
          <w:szCs w:val="21"/>
          <w:lang w:eastAsia="ru-RU"/>
        </w:rPr>
        <w:br/>
        <w:t>• родители понимают возрастные особенности подростка и знают, как поддержать его в трудной ситуации;</w:t>
      </w:r>
      <w:r w:rsidRPr="0003186A">
        <w:rPr>
          <w:rFonts w:ascii="Arial" w:eastAsia="Times New Roman" w:hAnsi="Arial" w:cs="Arial"/>
          <w:color w:val="333333"/>
          <w:sz w:val="21"/>
          <w:szCs w:val="21"/>
          <w:lang w:eastAsia="ru-RU"/>
        </w:rPr>
        <w:br/>
        <w:t>• родители авторитетны для подростка, серьезно воспринимают его интересы и живут с ним в атмосфере сотрудничества.</w:t>
      </w:r>
      <w:r w:rsidRPr="0003186A">
        <w:rPr>
          <w:rFonts w:ascii="Arial" w:eastAsia="Times New Roman" w:hAnsi="Arial" w:cs="Arial"/>
          <w:color w:val="333333"/>
          <w:sz w:val="21"/>
          <w:szCs w:val="21"/>
          <w:lang w:eastAsia="ru-RU"/>
        </w:rPr>
        <w:br/>
        <w:t>Приведенные описания представляют собой как бы идеальные ответы на вопросы, которые родитель может задать себе об отношениях со своим ребенком: «Что я чувствую?», «Что я думаю?», «Что я делаю?». Конечно, при условии, что ответы будут даны искренне.</w:t>
      </w:r>
      <w:r w:rsidRPr="0003186A">
        <w:rPr>
          <w:rFonts w:ascii="Arial" w:eastAsia="Times New Roman" w:hAnsi="Arial" w:cs="Arial"/>
          <w:color w:val="333333"/>
          <w:sz w:val="21"/>
          <w:szCs w:val="21"/>
          <w:lang w:eastAsia="ru-RU"/>
        </w:rPr>
        <w:br/>
        <w:t>Отношения родителей с подростком не всегда гармоничны. Чем больше степень их дисгармонии, тем выше риск приобщения подростка к наркотикам. Можно выделить три формы нарушения родительских отношений в семьях, где подростки имели первый опыт употребления наркотиков:</w:t>
      </w:r>
      <w:r w:rsidRPr="0003186A">
        <w:rPr>
          <w:rFonts w:ascii="Arial" w:eastAsia="Times New Roman" w:hAnsi="Arial" w:cs="Arial"/>
          <w:color w:val="333333"/>
          <w:sz w:val="21"/>
          <w:szCs w:val="21"/>
          <w:lang w:eastAsia="ru-RU"/>
        </w:rPr>
        <w:br/>
      </w:r>
      <w:r w:rsidRPr="0003186A">
        <w:rPr>
          <w:rFonts w:ascii="Arial" w:eastAsia="Times New Roman" w:hAnsi="Arial" w:cs="Arial"/>
          <w:i/>
          <w:iCs/>
          <w:color w:val="333333"/>
          <w:sz w:val="21"/>
          <w:szCs w:val="21"/>
          <w:lang w:eastAsia="ru-RU"/>
        </w:rPr>
        <w:t>Первая форма — жестокость в общении с подростком</w:t>
      </w:r>
      <w:r w:rsidRPr="0003186A">
        <w:rPr>
          <w:rFonts w:ascii="Arial" w:eastAsia="Times New Roman" w:hAnsi="Arial" w:cs="Arial"/>
          <w:color w:val="333333"/>
          <w:sz w:val="21"/>
          <w:szCs w:val="21"/>
          <w:lang w:eastAsia="ru-RU"/>
        </w:rPr>
        <w:t>. Семьи данной категории неоднородны, деструктивная агрессия проявляется через физическое насилие, словесные оскорбления и унижения, через воспитание подростка «в ежовых рукавицах». При эмоциональном напряжении и жестоком обращении под росток прибегает к наркотикам, так как оказывается вытолкнутым из семьи в асоциальную среду или находится в иллю зорных поисках недостающего уважения, понимания и тепла.</w:t>
      </w:r>
      <w:r w:rsidRPr="0003186A">
        <w:rPr>
          <w:rFonts w:ascii="Arial" w:eastAsia="Times New Roman" w:hAnsi="Arial" w:cs="Arial"/>
          <w:color w:val="333333"/>
          <w:sz w:val="21"/>
          <w:szCs w:val="21"/>
          <w:lang w:eastAsia="ru-RU"/>
        </w:rPr>
        <w:br/>
      </w:r>
      <w:r w:rsidRPr="0003186A">
        <w:rPr>
          <w:rFonts w:ascii="Arial" w:eastAsia="Times New Roman" w:hAnsi="Arial" w:cs="Arial"/>
          <w:i/>
          <w:iCs/>
          <w:color w:val="333333"/>
          <w:sz w:val="21"/>
          <w:szCs w:val="21"/>
          <w:lang w:eastAsia="ru-RU"/>
        </w:rPr>
        <w:t>Вторая форма — непонимание родителями возрастных особенностей ребенка</w:t>
      </w:r>
      <w:r w:rsidRPr="0003186A">
        <w:rPr>
          <w:rFonts w:ascii="Arial" w:eastAsia="Times New Roman" w:hAnsi="Arial" w:cs="Arial"/>
          <w:color w:val="333333"/>
          <w:sz w:val="21"/>
          <w:szCs w:val="21"/>
          <w:lang w:eastAsia="ru-RU"/>
        </w:rPr>
        <w:t>. Самосознание подростка нередко формируется драматично и противоречиво. Поэтому подросток обращается к наркотику, чтобы снять тревожность, возникающую вследствие ускоренного полового и интеллектуального развития. Родители же не способны психологически правильно реагировать и огра¬ничиваются наказаниями, обвинениями и морализацией. В этой ситуации подросток вынужден самостоятельно, часто через цепь ошибок, вырабатывать свое отношение к наркотикам.</w:t>
      </w:r>
      <w:r w:rsidRPr="0003186A">
        <w:rPr>
          <w:rFonts w:ascii="Arial" w:eastAsia="Times New Roman" w:hAnsi="Arial" w:cs="Arial"/>
          <w:color w:val="333333"/>
          <w:sz w:val="21"/>
          <w:szCs w:val="21"/>
          <w:lang w:eastAsia="ru-RU"/>
        </w:rPr>
        <w:br/>
      </w:r>
      <w:r w:rsidRPr="0003186A">
        <w:rPr>
          <w:rFonts w:ascii="Arial" w:eastAsia="Times New Roman" w:hAnsi="Arial" w:cs="Arial"/>
          <w:i/>
          <w:iCs/>
          <w:color w:val="333333"/>
          <w:sz w:val="21"/>
          <w:szCs w:val="21"/>
          <w:lang w:eastAsia="ru-RU"/>
        </w:rPr>
        <w:t>Третья форма — низкий авторитет родителей у подростка</w:t>
      </w:r>
      <w:r w:rsidRPr="0003186A">
        <w:rPr>
          <w:rFonts w:ascii="Arial" w:eastAsia="Times New Roman" w:hAnsi="Arial" w:cs="Arial"/>
          <w:color w:val="333333"/>
          <w:sz w:val="21"/>
          <w:szCs w:val="21"/>
          <w:lang w:eastAsia="ru-RU"/>
        </w:rPr>
        <w:t>. Материальное благополучие и бесконфликтные взаимоотношения в семье не гарантируют от утраты значимости отношения подростка к родителям. Если в сознании подростка не сформи рован внутренний диалог с родителями, их опыт и жизненная позиция, в том числе и по отношению к наркотикам, не принимаются во внимание. Такой ребенок менее защищен от давления социальной микросреды, где употребляются наркотики.</w:t>
      </w:r>
      <w:r w:rsidRPr="0003186A">
        <w:rPr>
          <w:rFonts w:ascii="Arial" w:eastAsia="Times New Roman" w:hAnsi="Arial" w:cs="Arial"/>
          <w:color w:val="333333"/>
          <w:sz w:val="21"/>
          <w:szCs w:val="21"/>
          <w:lang w:eastAsia="ru-RU"/>
        </w:rPr>
        <w:br/>
        <w:t>Таким образом, первая форма семейного неблагополучия может быть прямой причиной приобщения подростка к наркотикам, вторая — может «способствовать» этому косвенно как дезорганизующий фактор, а при третьей форме из-за попустительской позиции родителей подросток имеет сниженную социально-психологическую толерантность в отношении наркотиков.</w:t>
      </w:r>
      <w:r w:rsidRPr="0003186A">
        <w:rPr>
          <w:rFonts w:ascii="Arial" w:eastAsia="Times New Roman" w:hAnsi="Arial" w:cs="Arial"/>
          <w:color w:val="333333"/>
          <w:sz w:val="21"/>
          <w:szCs w:val="21"/>
          <w:lang w:eastAsia="ru-RU"/>
        </w:rPr>
        <w:br/>
        <w:t>Применительно к рассматриваемой теме — «отношения родителей с подростками» — психопрофилактика наркомании включает в себя, во-первых, преодоление психолого-педагогических ошибок и нарушений в системе «родитель—подросток», создающих для подростка угрозу пристраститься к наркотику, а во-вторых, оказание и родителю, и ребенку помощи в ситуации, когда последний уже столкнулся с наркотиком.</w:t>
      </w:r>
      <w:r w:rsidRPr="0003186A">
        <w:rPr>
          <w:rFonts w:ascii="Arial" w:eastAsia="Times New Roman" w:hAnsi="Arial" w:cs="Arial"/>
          <w:color w:val="333333"/>
          <w:sz w:val="21"/>
          <w:szCs w:val="21"/>
          <w:lang w:eastAsia="ru-RU"/>
        </w:rPr>
        <w:br/>
        <w:t xml:space="preserve">Ниже на примере реальных ситуаций обсуждаются различные формы нарушений отношений «родитель—ребенок». При их отборе принималось во внимание следующее. Примеры мо гут касаться тяжелых, запущенных случаев подростковой наркомании. Но эти случаи чаще необратимы, и о профилактике говорить уже поздно. Кроме того, родители склонны воспринимать запущенные формы наркомании как малоправдоподоб ные: «Такой ужас в </w:t>
      </w:r>
      <w:r w:rsidRPr="0003186A">
        <w:rPr>
          <w:rFonts w:ascii="Arial" w:eastAsia="Times New Roman" w:hAnsi="Arial" w:cs="Arial"/>
          <w:color w:val="333333"/>
          <w:sz w:val="21"/>
          <w:szCs w:val="21"/>
          <w:lang w:eastAsia="ru-RU"/>
        </w:rPr>
        <w:lastRenderedPageBreak/>
        <w:t>нашей семье никак не может произойти». Поэтому в примерах предпочтение было отдано таким, в которых запечатлены первые шаги к наркотику. Прогноз здесь менее однозначен, не обязательно эти шаги приведут к наркомании. Однако такие случаи более узнаваемы, они развивают чувствительность к начальным симптомам наркотической зави¬симости и психологическим механизмам.</w:t>
      </w:r>
      <w:r w:rsidRPr="0003186A">
        <w:rPr>
          <w:rFonts w:ascii="Arial" w:eastAsia="Times New Roman" w:hAnsi="Arial" w:cs="Arial"/>
          <w:color w:val="333333"/>
          <w:sz w:val="21"/>
          <w:szCs w:val="21"/>
          <w:lang w:eastAsia="ru-RU"/>
        </w:rPr>
        <w:br/>
      </w:r>
      <w:r w:rsidRPr="0003186A">
        <w:rPr>
          <w:rFonts w:ascii="Arial" w:eastAsia="Times New Roman" w:hAnsi="Arial" w:cs="Arial"/>
          <w:color w:val="333333"/>
          <w:sz w:val="21"/>
          <w:szCs w:val="21"/>
          <w:lang w:eastAsia="ru-RU"/>
        </w:rPr>
        <w:br/>
      </w:r>
      <w:r w:rsidRPr="0003186A">
        <w:rPr>
          <w:rFonts w:ascii="Arial" w:eastAsia="Times New Roman" w:hAnsi="Arial" w:cs="Arial"/>
          <w:b/>
          <w:bCs/>
          <w:color w:val="333333"/>
          <w:sz w:val="21"/>
          <w:szCs w:val="21"/>
          <w:lang w:eastAsia="ru-RU"/>
        </w:rPr>
        <w:t>Жестокость в общении с подростком</w:t>
      </w:r>
      <w:r w:rsidRPr="0003186A">
        <w:rPr>
          <w:rFonts w:ascii="Arial" w:eastAsia="Times New Roman" w:hAnsi="Arial" w:cs="Arial"/>
          <w:color w:val="333333"/>
          <w:sz w:val="21"/>
          <w:szCs w:val="21"/>
          <w:lang w:eastAsia="ru-RU"/>
        </w:rPr>
        <w:br/>
      </w:r>
      <w:r w:rsidRPr="0003186A">
        <w:rPr>
          <w:rFonts w:ascii="Arial" w:eastAsia="Times New Roman" w:hAnsi="Arial" w:cs="Arial"/>
          <w:color w:val="333333"/>
          <w:sz w:val="21"/>
          <w:szCs w:val="21"/>
          <w:lang w:eastAsia="ru-RU"/>
        </w:rPr>
        <w:br/>
        <w:t>Жестокое обращение родителей выражается в физическом подавлении ребенка, а также в грубом психологическом унижении личности через авторитарный стиль воспитания. В результате такого воспитательного подхода личность ребенка де формируется — он сам становится агрессивным или, наоборот, тревожным и заискивающим перед окружающими. Но самое печальное, что атмосфера агрессии и отвержения своеобразным способом выталкивает ребенка из семьи.</w:t>
      </w:r>
      <w:r w:rsidRPr="0003186A">
        <w:rPr>
          <w:rFonts w:ascii="Arial" w:eastAsia="Times New Roman" w:hAnsi="Arial" w:cs="Arial"/>
          <w:color w:val="333333"/>
          <w:sz w:val="21"/>
          <w:szCs w:val="21"/>
          <w:lang w:eastAsia="ru-RU"/>
        </w:rPr>
        <w:br/>
        <w:t>При всех различиях между физической и психологической жестокостью у них есть общий знаменатель — воздействие на ребенка с позиции силы, отсутствие теплых, доверительных и равноправных отношений в семье.</w:t>
      </w:r>
      <w:r w:rsidRPr="0003186A">
        <w:rPr>
          <w:rFonts w:ascii="Arial" w:eastAsia="Times New Roman" w:hAnsi="Arial" w:cs="Arial"/>
          <w:color w:val="333333"/>
          <w:sz w:val="21"/>
          <w:szCs w:val="21"/>
          <w:lang w:eastAsia="ru-RU"/>
        </w:rPr>
        <w:br/>
        <w:t>Примечателен такой факт. По данным социологов, большинство родителей — около 85% опрошенных — отрицательно относятся к жестоким методам воспитания. Но даже те роди тели, которые отвергают агрессивные методы, могут применять их, причем довольно регулярно. Родители, проявляющие жестокость в отношении детей, составляют около 40%. Возникают вопросы: чем вызван такой высокий процент агрессивных родителей и почему существует расхождение между суждениями и поведением родителей?</w:t>
      </w:r>
      <w:r w:rsidRPr="0003186A">
        <w:rPr>
          <w:rFonts w:ascii="Arial" w:eastAsia="Times New Roman" w:hAnsi="Arial" w:cs="Arial"/>
          <w:color w:val="333333"/>
          <w:sz w:val="21"/>
          <w:szCs w:val="21"/>
          <w:lang w:eastAsia="ru-RU"/>
        </w:rPr>
        <w:br/>
        <w:t>Можно предположить, что агрессивные родители или каким-то образом воспринимают свои, даже агрессивные, действия в позитивном свете, или объясняют их какой-то целесообразностью, или же не находят в себе сил поступать иначе. Жестокость родителей можно разграничить на враждебную агрессию, инструментальную агрессию и невротическую конфликтность.</w:t>
      </w:r>
      <w:r w:rsidRPr="0003186A">
        <w:rPr>
          <w:rFonts w:ascii="Arial" w:eastAsia="Times New Roman" w:hAnsi="Arial" w:cs="Arial"/>
          <w:color w:val="333333"/>
          <w:sz w:val="21"/>
          <w:szCs w:val="21"/>
          <w:lang w:eastAsia="ru-RU"/>
        </w:rPr>
        <w:br/>
      </w:r>
      <w:r w:rsidRPr="0003186A">
        <w:rPr>
          <w:rFonts w:ascii="Arial" w:eastAsia="Times New Roman" w:hAnsi="Arial" w:cs="Arial"/>
          <w:i/>
          <w:iCs/>
          <w:color w:val="333333"/>
          <w:sz w:val="21"/>
          <w:szCs w:val="21"/>
          <w:lang w:eastAsia="ru-RU"/>
        </w:rPr>
        <w:t>Враждебная агрессия</w:t>
      </w:r>
      <w:r w:rsidRPr="0003186A">
        <w:rPr>
          <w:rFonts w:ascii="Arial" w:eastAsia="Times New Roman" w:hAnsi="Arial" w:cs="Arial"/>
          <w:color w:val="333333"/>
          <w:sz w:val="21"/>
          <w:szCs w:val="21"/>
          <w:lang w:eastAsia="ru-RU"/>
        </w:rPr>
        <w:t>. Взрослый проявляет жестокость в самой грубой и неприкрытой форме: непрерывное рукоприкладство (наказание ремнем и всем, что попадет под руку, подзатыльники, дерганье за ухо), словесные оскорбления и унижения, наполненные злобой и ненавистью. Все это обрушивается на подростка по малейшему поводу и без повода. В этом случае агрессия — своего рода самоцель. Ребенок вызывает у родителей лишь раздражение, воспринимается только как обуза. Примеры враждебной агрессии нередки среди нравственно де градировавших родителей-алкоголиков. Во время запоев дети для них не существуют, а во время похмелья дети досаждают тем, что о них нужно заботиться. В агрессивных действиях по отношению к ребенку проявляются ненависть и злоба.</w:t>
      </w:r>
      <w:r w:rsidRPr="0003186A">
        <w:rPr>
          <w:rFonts w:ascii="Arial" w:eastAsia="Times New Roman" w:hAnsi="Arial" w:cs="Arial"/>
          <w:color w:val="333333"/>
          <w:sz w:val="21"/>
          <w:szCs w:val="21"/>
          <w:lang w:eastAsia="ru-RU"/>
        </w:rPr>
        <w:br/>
      </w:r>
      <w:r w:rsidRPr="0003186A">
        <w:rPr>
          <w:rFonts w:ascii="Arial" w:eastAsia="Times New Roman" w:hAnsi="Arial" w:cs="Arial"/>
          <w:i/>
          <w:iCs/>
          <w:color w:val="333333"/>
          <w:sz w:val="21"/>
          <w:szCs w:val="21"/>
          <w:lang w:eastAsia="ru-RU"/>
        </w:rPr>
        <w:t>Инструментальная агрессия</w:t>
      </w:r>
      <w:r w:rsidRPr="0003186A">
        <w:rPr>
          <w:rFonts w:ascii="Arial" w:eastAsia="Times New Roman" w:hAnsi="Arial" w:cs="Arial"/>
          <w:color w:val="333333"/>
          <w:sz w:val="21"/>
          <w:szCs w:val="21"/>
          <w:lang w:eastAsia="ru-RU"/>
        </w:rPr>
        <w:t>. Агрессивное родительское воспитание может принимать и более завуалированную форму, представляя собой социальную норму поведения в отдельных общественных группах. Примером могут быть семьи, в которых имеет особое значение культ «мужской строгости» в воспитании детей. Жестокость рассматривается как средство достижения «благой» цели; с точки зрения родителей, они не жестокие, а строгие, открывающие своим детям «правду жизни».</w:t>
      </w:r>
      <w:r w:rsidRPr="0003186A">
        <w:rPr>
          <w:rFonts w:ascii="Arial" w:eastAsia="Times New Roman" w:hAnsi="Arial" w:cs="Arial"/>
          <w:color w:val="333333"/>
          <w:sz w:val="21"/>
          <w:szCs w:val="21"/>
          <w:lang w:eastAsia="ru-RU"/>
        </w:rPr>
        <w:br/>
        <w:t>В таких семьях, как правило, родители живут без любви, «по привычке», дети не были желанными, их воспитание основано на жестких запретах и наказаниях. Родители имеют низкий уровень образования, что проявляется не столько в отсутствии диплома об окончании вуза, сколько в неспособности интересно и с пользой для детей и себя проводить досуг. Работа у родителей тяжелая и низкооплачиваемая, чаще неквалифицированная.</w:t>
      </w:r>
      <w:r w:rsidRPr="0003186A">
        <w:rPr>
          <w:rFonts w:ascii="Arial" w:eastAsia="Times New Roman" w:hAnsi="Arial" w:cs="Arial"/>
          <w:color w:val="333333"/>
          <w:sz w:val="21"/>
          <w:szCs w:val="21"/>
          <w:lang w:eastAsia="ru-RU"/>
        </w:rPr>
        <w:br/>
        <w:t>Родителей отличает «потребительская любовь» по отношению к своему ребенку и лишь постольку, поскольку он соответствует их представлениям о «хорошем» сыне или дочери, а отклонение от созданного эталона вызывает агрессию.</w:t>
      </w:r>
      <w:r w:rsidRPr="0003186A">
        <w:rPr>
          <w:rFonts w:ascii="Arial" w:eastAsia="Times New Roman" w:hAnsi="Arial" w:cs="Arial"/>
          <w:color w:val="333333"/>
          <w:sz w:val="21"/>
          <w:szCs w:val="21"/>
          <w:lang w:eastAsia="ru-RU"/>
        </w:rPr>
        <w:br/>
      </w:r>
      <w:r w:rsidRPr="0003186A">
        <w:rPr>
          <w:rFonts w:ascii="Arial" w:eastAsia="Times New Roman" w:hAnsi="Arial" w:cs="Arial"/>
          <w:i/>
          <w:iCs/>
          <w:color w:val="333333"/>
          <w:sz w:val="21"/>
          <w:szCs w:val="21"/>
          <w:lang w:eastAsia="ru-RU"/>
        </w:rPr>
        <w:t>Невротическая конфликтность</w:t>
      </w:r>
      <w:r w:rsidRPr="0003186A">
        <w:rPr>
          <w:rFonts w:ascii="Arial" w:eastAsia="Times New Roman" w:hAnsi="Arial" w:cs="Arial"/>
          <w:color w:val="333333"/>
          <w:sz w:val="21"/>
          <w:szCs w:val="21"/>
          <w:lang w:eastAsia="ru-RU"/>
        </w:rPr>
        <w:t xml:space="preserve">. Эта форма агрессивности вы звана, как говорят психиатры, «раздражительной слабостью» ро¬дителей. Личность находится в плену постоянных страхов, не отступных из-за ее чувствительности, тревожности и мнитель ности. Таким людям свойствен внутриличностный конфликт, проявляющийся в противоречиях между «Я» реальным и «Я» желаемым. Человек пытается преодолеть свои проблемы, но из-за неадекватной самооценки вырабатываемые им способы разрешения жизненных трудностей не только не преодолевают их, а еще больше усугубляют. Возникает своего рода порочный круг. Родитель переутомляется на работе, срывает раздражение на ребенке, после чего мучается угрызениями совести, извиняется перед ребенком и снова проявляет грубость в </w:t>
      </w:r>
      <w:r w:rsidRPr="0003186A">
        <w:rPr>
          <w:rFonts w:ascii="Arial" w:eastAsia="Times New Roman" w:hAnsi="Arial" w:cs="Arial"/>
          <w:color w:val="333333"/>
          <w:sz w:val="21"/>
          <w:szCs w:val="21"/>
          <w:lang w:eastAsia="ru-RU"/>
        </w:rPr>
        <w:lastRenderedPageBreak/>
        <w:t>общении с ним.</w:t>
      </w:r>
      <w:r w:rsidRPr="0003186A">
        <w:rPr>
          <w:rFonts w:ascii="Arial" w:eastAsia="Times New Roman" w:hAnsi="Arial" w:cs="Arial"/>
          <w:color w:val="333333"/>
          <w:sz w:val="21"/>
          <w:szCs w:val="21"/>
          <w:lang w:eastAsia="ru-RU"/>
        </w:rPr>
        <w:br/>
      </w:r>
      <w:r w:rsidRPr="0003186A">
        <w:rPr>
          <w:rFonts w:ascii="Arial" w:eastAsia="Times New Roman" w:hAnsi="Arial" w:cs="Arial"/>
          <w:color w:val="333333"/>
          <w:sz w:val="21"/>
          <w:szCs w:val="21"/>
          <w:lang w:eastAsia="ru-RU"/>
        </w:rPr>
        <w:br/>
      </w:r>
      <w:r w:rsidRPr="0003186A">
        <w:rPr>
          <w:rFonts w:ascii="Arial" w:eastAsia="Times New Roman" w:hAnsi="Arial" w:cs="Arial"/>
          <w:b/>
          <w:bCs/>
          <w:color w:val="333333"/>
          <w:sz w:val="21"/>
          <w:szCs w:val="21"/>
          <w:lang w:eastAsia="ru-RU"/>
        </w:rPr>
        <w:t>Непонимание родителями возрастных особенностей подростка</w:t>
      </w:r>
      <w:r w:rsidRPr="0003186A">
        <w:rPr>
          <w:rFonts w:ascii="Arial" w:eastAsia="Times New Roman" w:hAnsi="Arial" w:cs="Arial"/>
          <w:color w:val="333333"/>
          <w:sz w:val="21"/>
          <w:szCs w:val="21"/>
          <w:lang w:eastAsia="ru-RU"/>
        </w:rPr>
        <w:br/>
      </w:r>
      <w:r w:rsidRPr="0003186A">
        <w:rPr>
          <w:rFonts w:ascii="Arial" w:eastAsia="Times New Roman" w:hAnsi="Arial" w:cs="Arial"/>
          <w:color w:val="333333"/>
          <w:sz w:val="21"/>
          <w:szCs w:val="21"/>
          <w:lang w:eastAsia="ru-RU"/>
        </w:rPr>
        <w:br/>
        <w:t>Личность подростка претерпевает бурное половое и интеллектуальное развитие, динамично развиваются эмоциональность, сфера общения и самосознание. Подросток расстается с детством и начинает готовиться к взрослой жизни. Этот про цесс может протекать довольно драматично, сопровождаться повышением тревожности или, наоборот, агрессивности. Тогда подросток может сам или в компании обратиться к наркотику, принимая его за своего рода транквилизатор, снижающий тревожность в общении с действительностью, или воспринимая его как символ «взрослости», повышающий его авторитет.</w:t>
      </w:r>
      <w:r w:rsidRPr="0003186A">
        <w:rPr>
          <w:rFonts w:ascii="Arial" w:eastAsia="Times New Roman" w:hAnsi="Arial" w:cs="Arial"/>
          <w:color w:val="333333"/>
          <w:sz w:val="21"/>
          <w:szCs w:val="21"/>
          <w:lang w:eastAsia="ru-RU"/>
        </w:rPr>
        <w:br/>
      </w:r>
      <w:r w:rsidRPr="0003186A">
        <w:rPr>
          <w:rFonts w:ascii="Arial" w:eastAsia="Times New Roman" w:hAnsi="Arial" w:cs="Arial"/>
          <w:i/>
          <w:iCs/>
          <w:color w:val="333333"/>
          <w:sz w:val="21"/>
          <w:szCs w:val="21"/>
          <w:lang w:eastAsia="ru-RU"/>
        </w:rPr>
        <w:t>Половое развитие</w:t>
      </w:r>
      <w:r w:rsidRPr="0003186A">
        <w:rPr>
          <w:rFonts w:ascii="Arial" w:eastAsia="Times New Roman" w:hAnsi="Arial" w:cs="Arial"/>
          <w:color w:val="333333"/>
          <w:sz w:val="21"/>
          <w:szCs w:val="21"/>
          <w:lang w:eastAsia="ru-RU"/>
        </w:rPr>
        <w:t>. Интенсивное половое развитие не может пройти незамеченным для сознания подростка. Возникает повышенный интерес к своему телу. Не всегда наблюдения под ростка приводят к положительным выводам. Случается, что не достаточно красивые пропорции тела (как считает подросток), пробивающийся пушок на лице или под мышками, ломающийся голос, угреватость кожи, повышенная потливость вызывают беспокойство, а то и пугают его. Иногда возникает повышенная, даже болезненная, неприязнь к собственному телу.</w:t>
      </w:r>
      <w:r w:rsidRPr="0003186A">
        <w:rPr>
          <w:rFonts w:ascii="Arial" w:eastAsia="Times New Roman" w:hAnsi="Arial" w:cs="Arial"/>
          <w:color w:val="333333"/>
          <w:sz w:val="21"/>
          <w:szCs w:val="21"/>
          <w:lang w:eastAsia="ru-RU"/>
        </w:rPr>
        <w:br/>
      </w:r>
      <w:r w:rsidRPr="0003186A">
        <w:rPr>
          <w:rFonts w:ascii="Arial" w:eastAsia="Times New Roman" w:hAnsi="Arial" w:cs="Arial"/>
          <w:i/>
          <w:iCs/>
          <w:color w:val="333333"/>
          <w:sz w:val="21"/>
          <w:szCs w:val="21"/>
          <w:lang w:eastAsia="ru-RU"/>
        </w:rPr>
        <w:t>Интеллектуальное развитие</w:t>
      </w:r>
      <w:r w:rsidRPr="0003186A">
        <w:rPr>
          <w:rFonts w:ascii="Arial" w:eastAsia="Times New Roman" w:hAnsi="Arial" w:cs="Arial"/>
          <w:color w:val="333333"/>
          <w:sz w:val="21"/>
          <w:szCs w:val="21"/>
          <w:lang w:eastAsia="ru-RU"/>
        </w:rPr>
        <w:t>. В подростковом возрасте актив но развиваются логические мыслительные операции. Интеллек¬туальные задачи решаются с опорой на словесно формулируемые гипотезы и логические связи между понятиями. Однако наряду с тем, что развитие интеллекта создает основу для более осмысленной жизнедеятельности, этот процесс имеет и еще один, уже негативный, аспект.</w:t>
      </w:r>
      <w:r w:rsidRPr="0003186A">
        <w:rPr>
          <w:rFonts w:ascii="Arial" w:eastAsia="Times New Roman" w:hAnsi="Arial" w:cs="Arial"/>
          <w:color w:val="333333"/>
          <w:sz w:val="21"/>
          <w:szCs w:val="21"/>
          <w:lang w:eastAsia="ru-RU"/>
        </w:rPr>
        <w:br/>
        <w:t>Нередко наблюдается склонность к чрезмерному философствованию и умозрительным выводам в ущерб «живому наблюдению» поступков и эмоций окружающих людей. Возникает рассогласование между формально-логическим интеллектом и умением общаться, интеллектом социально-психологическим. Это может затруднить отношения подростка с родителями, вы звать взаимные претензии и непонимание. Так, родители могут упрекать сына или дочь в чрезмерной рассудительности, само мнении, а противная сторона, в свою очередь, раздражаться из-за чрезмерной назидательности и нетерпимости родителей.</w:t>
      </w:r>
      <w:r w:rsidRPr="0003186A">
        <w:rPr>
          <w:rFonts w:ascii="Arial" w:eastAsia="Times New Roman" w:hAnsi="Arial" w:cs="Arial"/>
          <w:color w:val="333333"/>
          <w:sz w:val="21"/>
          <w:szCs w:val="21"/>
          <w:lang w:eastAsia="ru-RU"/>
        </w:rPr>
        <w:br/>
        <w:t>Примечательно, что такого рода конфликты чаще встречаются в семьях со способными, но неуживчивыми подростками. Способности подростков могут проявляться в учебной, художественной и других видах деятельности. Психологический портрет юной творческой личности состоит из довольно противоречивых качеств. Особенности темперамента и интеллектуальные качества могут быть рассогласованы с социально-психологиче скими качествами.</w:t>
      </w:r>
      <w:r w:rsidRPr="0003186A">
        <w:rPr>
          <w:rFonts w:ascii="Arial" w:eastAsia="Times New Roman" w:hAnsi="Arial" w:cs="Arial"/>
          <w:color w:val="333333"/>
          <w:sz w:val="21"/>
          <w:szCs w:val="21"/>
          <w:lang w:eastAsia="ru-RU"/>
        </w:rPr>
        <w:br/>
      </w:r>
      <w:r w:rsidRPr="0003186A">
        <w:rPr>
          <w:rFonts w:ascii="Arial" w:eastAsia="Times New Roman" w:hAnsi="Arial" w:cs="Arial"/>
          <w:i/>
          <w:iCs/>
          <w:color w:val="333333"/>
          <w:sz w:val="21"/>
          <w:szCs w:val="21"/>
          <w:lang w:eastAsia="ru-RU"/>
        </w:rPr>
        <w:t>Сфера общения</w:t>
      </w:r>
      <w:r w:rsidRPr="0003186A">
        <w:rPr>
          <w:rFonts w:ascii="Arial" w:eastAsia="Times New Roman" w:hAnsi="Arial" w:cs="Arial"/>
          <w:color w:val="333333"/>
          <w:sz w:val="21"/>
          <w:szCs w:val="21"/>
          <w:lang w:eastAsia="ru-RU"/>
        </w:rPr>
        <w:t>. От подросткового возраста к юношескому и далее происходит развитие самосознания личности, причем благополучие этого процесса тесно связано с успешностью общения личности. Увеличиваются число и дифференцированность признаков, посредством которых личность оценивает себя.</w:t>
      </w:r>
      <w:r w:rsidRPr="0003186A">
        <w:rPr>
          <w:rFonts w:ascii="Arial" w:eastAsia="Times New Roman" w:hAnsi="Arial" w:cs="Arial"/>
          <w:color w:val="333333"/>
          <w:sz w:val="21"/>
          <w:szCs w:val="21"/>
          <w:lang w:eastAsia="ru-RU"/>
        </w:rPr>
        <w:br/>
        <w:t>При этом самооценочные признаки развиваются не только количественно, но и качественно. Растет пропорция внутренних, собственных критериев в сравнении с внешними, заимствованными от взрослых, а также психологических критериев в срав нении с физическим, телесными. Повышается ориентирован ость самосознания на будущее.</w:t>
      </w:r>
      <w:r w:rsidRPr="0003186A">
        <w:rPr>
          <w:rFonts w:ascii="Arial" w:eastAsia="Times New Roman" w:hAnsi="Arial" w:cs="Arial"/>
          <w:color w:val="333333"/>
          <w:sz w:val="21"/>
          <w:szCs w:val="21"/>
          <w:lang w:eastAsia="ru-RU"/>
        </w:rPr>
        <w:br/>
        <w:t>Нарушение общения между родителями и подростками может иметь самые различные причины. Поэтому все приведенные выше примеры в большей или меньшей степени связаны с явными или скрытыми конфликтами в общении: это и случаи жестокого обращения с подростками, и непонимание родите лями возрастных особенностей детей.</w:t>
      </w:r>
      <w:r w:rsidRPr="0003186A">
        <w:rPr>
          <w:rFonts w:ascii="Arial" w:eastAsia="Times New Roman" w:hAnsi="Arial" w:cs="Arial"/>
          <w:color w:val="333333"/>
          <w:sz w:val="21"/>
          <w:szCs w:val="21"/>
          <w:lang w:eastAsia="ru-RU"/>
        </w:rPr>
        <w:br/>
        <w:t>Так называемые трудные подростки отличаются психопатическими и невротическими чертами. Общение с ними требует от родителей дополнительных психологических знаний, особого терпения, такта и продуманных приемов в воспитании. Без помощи взрослых такие подростки со своими трудностями не справляются и вполне могут обратиться за «психологической помощью» к наркотику.</w:t>
      </w:r>
      <w:r w:rsidRPr="0003186A">
        <w:rPr>
          <w:rFonts w:ascii="Arial" w:eastAsia="Times New Roman" w:hAnsi="Arial" w:cs="Arial"/>
          <w:color w:val="333333"/>
          <w:sz w:val="21"/>
          <w:szCs w:val="21"/>
          <w:lang w:eastAsia="ru-RU"/>
        </w:rPr>
        <w:br/>
      </w:r>
      <w:r w:rsidRPr="0003186A">
        <w:rPr>
          <w:rFonts w:ascii="Arial" w:eastAsia="Times New Roman" w:hAnsi="Arial" w:cs="Arial"/>
          <w:color w:val="333333"/>
          <w:sz w:val="21"/>
          <w:szCs w:val="21"/>
          <w:lang w:eastAsia="ru-RU"/>
        </w:rPr>
        <w:br/>
      </w:r>
      <w:r w:rsidRPr="0003186A">
        <w:rPr>
          <w:rFonts w:ascii="Arial" w:eastAsia="Times New Roman" w:hAnsi="Arial" w:cs="Arial"/>
          <w:b/>
          <w:bCs/>
          <w:color w:val="333333"/>
          <w:sz w:val="21"/>
          <w:szCs w:val="21"/>
          <w:lang w:eastAsia="ru-RU"/>
        </w:rPr>
        <w:t>Авторитет родителей в глазах подростка</w:t>
      </w:r>
      <w:r w:rsidRPr="0003186A">
        <w:rPr>
          <w:rFonts w:ascii="Arial" w:eastAsia="Times New Roman" w:hAnsi="Arial" w:cs="Arial"/>
          <w:color w:val="333333"/>
          <w:sz w:val="21"/>
          <w:szCs w:val="21"/>
          <w:lang w:eastAsia="ru-RU"/>
        </w:rPr>
        <w:br/>
      </w:r>
      <w:r w:rsidRPr="0003186A">
        <w:rPr>
          <w:rFonts w:ascii="Arial" w:eastAsia="Times New Roman" w:hAnsi="Arial" w:cs="Arial"/>
          <w:color w:val="333333"/>
          <w:sz w:val="21"/>
          <w:szCs w:val="21"/>
          <w:lang w:eastAsia="ru-RU"/>
        </w:rPr>
        <w:br/>
        <w:t xml:space="preserve">Очень важно, чтобы родители представляли собой авторитет для подростка. Ведь во многом взаимное уважение между ро¬дителями и подростком зависит не столько от социального статуса взрослых и их профессиональных достижений, сколько от того, стали ли родители значимой личностью для сына или дочери и возникли ли между ними сотрудничество и </w:t>
      </w:r>
      <w:r w:rsidRPr="0003186A">
        <w:rPr>
          <w:rFonts w:ascii="Arial" w:eastAsia="Times New Roman" w:hAnsi="Arial" w:cs="Arial"/>
          <w:color w:val="333333"/>
          <w:sz w:val="21"/>
          <w:szCs w:val="21"/>
          <w:lang w:eastAsia="ru-RU"/>
        </w:rPr>
        <w:lastRenderedPageBreak/>
        <w:t>духовный контакт.</w:t>
      </w:r>
      <w:r w:rsidRPr="0003186A">
        <w:rPr>
          <w:rFonts w:ascii="Arial" w:eastAsia="Times New Roman" w:hAnsi="Arial" w:cs="Arial"/>
          <w:color w:val="333333"/>
          <w:sz w:val="21"/>
          <w:szCs w:val="21"/>
          <w:lang w:eastAsia="ru-RU"/>
        </w:rPr>
        <w:br/>
        <w:t>На вопрос родителей, как надо воспитывать ребенка, чтобы он не стал наркоманом, ответить весьма непросто. Главное, воспитайте его закаленным, решительным, мужественным, честным, трудолюбивым, ответственным, образованным, человечным. Вряд ли он станет наркоманом.</w:t>
      </w:r>
      <w:r w:rsidRPr="0003186A">
        <w:rPr>
          <w:rFonts w:ascii="Arial" w:eastAsia="Times New Roman" w:hAnsi="Arial" w:cs="Arial"/>
          <w:color w:val="333333"/>
          <w:sz w:val="21"/>
          <w:szCs w:val="21"/>
          <w:lang w:eastAsia="ru-RU"/>
        </w:rPr>
        <w:br/>
      </w:r>
      <w:r w:rsidRPr="0003186A">
        <w:rPr>
          <w:rFonts w:ascii="Arial" w:eastAsia="Times New Roman" w:hAnsi="Arial" w:cs="Arial"/>
          <w:b/>
          <w:bCs/>
          <w:i/>
          <w:iCs/>
          <w:color w:val="333333"/>
          <w:sz w:val="21"/>
          <w:szCs w:val="21"/>
          <w:lang w:eastAsia="ru-RU"/>
        </w:rPr>
        <w:t>Советы родителям:</w:t>
      </w:r>
      <w:r w:rsidRPr="0003186A">
        <w:rPr>
          <w:rFonts w:ascii="Arial" w:eastAsia="Times New Roman" w:hAnsi="Arial" w:cs="Arial"/>
          <w:color w:val="333333"/>
          <w:sz w:val="21"/>
          <w:szCs w:val="21"/>
          <w:lang w:eastAsia="ru-RU"/>
        </w:rPr>
        <w:br/>
      </w:r>
      <w:r w:rsidRPr="0003186A">
        <w:rPr>
          <w:rFonts w:ascii="Arial" w:eastAsia="Times New Roman" w:hAnsi="Arial" w:cs="Arial"/>
          <w:color w:val="333333"/>
          <w:sz w:val="21"/>
          <w:szCs w:val="21"/>
          <w:u w:val="single"/>
          <w:lang w:eastAsia="ru-RU"/>
        </w:rPr>
        <w:t>во-первых</w:t>
      </w:r>
      <w:r w:rsidRPr="0003186A">
        <w:rPr>
          <w:rFonts w:ascii="Arial" w:eastAsia="Times New Roman" w:hAnsi="Arial" w:cs="Arial"/>
          <w:color w:val="333333"/>
          <w:sz w:val="21"/>
          <w:szCs w:val="21"/>
          <w:lang w:eastAsia="ru-RU"/>
        </w:rPr>
        <w:t>, не злоупотребляйте алкоголем и наркотиками сами и, </w:t>
      </w:r>
      <w:r w:rsidRPr="0003186A">
        <w:rPr>
          <w:rFonts w:ascii="Arial" w:eastAsia="Times New Roman" w:hAnsi="Arial" w:cs="Arial"/>
          <w:color w:val="333333"/>
          <w:sz w:val="21"/>
          <w:szCs w:val="21"/>
          <w:u w:val="single"/>
          <w:lang w:eastAsia="ru-RU"/>
        </w:rPr>
        <w:t>во-вторых</w:t>
      </w:r>
      <w:r w:rsidRPr="0003186A">
        <w:rPr>
          <w:rFonts w:ascii="Arial" w:eastAsia="Times New Roman" w:hAnsi="Arial" w:cs="Arial"/>
          <w:color w:val="333333"/>
          <w:sz w:val="21"/>
          <w:szCs w:val="21"/>
          <w:lang w:eastAsia="ru-RU"/>
        </w:rPr>
        <w:t>, постарайтесь научить ребенка, что не все его желания будут немедленно удовлетворяться. Он обязан понимать, что осуществление его прихотей происходит не сразу и не всегда, что для этого необходимо приложить труд, что в обмен на выполнение желания он должен нести какую-то ответственность в семье или перед друзьями».</w:t>
      </w:r>
      <w:r w:rsidRPr="0003186A">
        <w:rPr>
          <w:rFonts w:ascii="Arial" w:eastAsia="Times New Roman" w:hAnsi="Arial" w:cs="Arial"/>
          <w:color w:val="333333"/>
          <w:sz w:val="21"/>
          <w:szCs w:val="21"/>
          <w:lang w:eastAsia="ru-RU"/>
        </w:rPr>
        <w:br/>
      </w:r>
      <w:r w:rsidRPr="0003186A">
        <w:rPr>
          <w:rFonts w:ascii="Arial" w:eastAsia="Times New Roman" w:hAnsi="Arial" w:cs="Arial"/>
          <w:color w:val="333333"/>
          <w:sz w:val="21"/>
          <w:szCs w:val="21"/>
          <w:lang w:eastAsia="ru-RU"/>
        </w:rPr>
        <w:br/>
      </w:r>
      <w:r w:rsidRPr="0003186A">
        <w:rPr>
          <w:rFonts w:ascii="Arial" w:eastAsia="Times New Roman" w:hAnsi="Arial" w:cs="Arial"/>
          <w:i/>
          <w:iCs/>
          <w:color w:val="333333"/>
          <w:sz w:val="21"/>
          <w:szCs w:val="21"/>
          <w:lang w:eastAsia="ru-RU"/>
        </w:rPr>
        <w:t>Для подготовки материала использованы методические пособия:</w:t>
      </w:r>
      <w:r w:rsidRPr="0003186A">
        <w:rPr>
          <w:rFonts w:ascii="Arial" w:eastAsia="Times New Roman" w:hAnsi="Arial" w:cs="Arial"/>
          <w:i/>
          <w:iCs/>
          <w:color w:val="333333"/>
          <w:sz w:val="21"/>
          <w:szCs w:val="21"/>
          <w:lang w:eastAsia="ru-RU"/>
        </w:rPr>
        <w:br/>
        <w:t>Под редакцией О.Л.Романовой - «Советы для родителей – как уберечь детей от наркотиков»</w:t>
      </w:r>
      <w:r w:rsidRPr="0003186A">
        <w:rPr>
          <w:rFonts w:ascii="Arial" w:eastAsia="Times New Roman" w:hAnsi="Arial" w:cs="Arial"/>
          <w:i/>
          <w:iCs/>
          <w:color w:val="333333"/>
          <w:sz w:val="21"/>
          <w:szCs w:val="21"/>
          <w:lang w:eastAsia="ru-RU"/>
        </w:rPr>
        <w:br/>
        <w:t>Под редакцией Е. Токаренко - «Чтобы подросток не вырос подранком».</w:t>
      </w:r>
    </w:p>
    <w:p w:rsidR="0003186A" w:rsidRPr="0003186A" w:rsidRDefault="0003186A" w:rsidP="0003186A">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880C07" w:rsidRDefault="00880C07">
      <w:bookmarkStart w:id="0" w:name="_GoBack"/>
      <w:bookmarkEnd w:id="0"/>
    </w:p>
    <w:sectPr w:rsidR="00880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53BD8"/>
    <w:multiLevelType w:val="multilevel"/>
    <w:tmpl w:val="27CC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F3"/>
    <w:rsid w:val="0003186A"/>
    <w:rsid w:val="00880C07"/>
    <w:rsid w:val="00F0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3186A"/>
    <w:rPr>
      <w:i/>
      <w:iCs/>
    </w:rPr>
  </w:style>
  <w:style w:type="character" w:styleId="a5">
    <w:name w:val="Strong"/>
    <w:basedOn w:val="a0"/>
    <w:uiPriority w:val="22"/>
    <w:qFormat/>
    <w:rsid w:val="000318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3186A"/>
    <w:rPr>
      <w:i/>
      <w:iCs/>
    </w:rPr>
  </w:style>
  <w:style w:type="character" w:styleId="a5">
    <w:name w:val="Strong"/>
    <w:basedOn w:val="a0"/>
    <w:uiPriority w:val="22"/>
    <w:qFormat/>
    <w:rsid w:val="00031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138465">
      <w:bodyDiv w:val="1"/>
      <w:marLeft w:val="0"/>
      <w:marRight w:val="0"/>
      <w:marTop w:val="0"/>
      <w:marBottom w:val="0"/>
      <w:divBdr>
        <w:top w:val="none" w:sz="0" w:space="0" w:color="auto"/>
        <w:left w:val="none" w:sz="0" w:space="0" w:color="auto"/>
        <w:bottom w:val="none" w:sz="0" w:space="0" w:color="auto"/>
        <w:right w:val="none" w:sz="0" w:space="0" w:color="auto"/>
      </w:divBdr>
      <w:divsChild>
        <w:div w:id="1196040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2082</Words>
  <Characters>11869</Characters>
  <Application>Microsoft Office Word</Application>
  <DocSecurity>0</DocSecurity>
  <Lines>98</Lines>
  <Paragraphs>27</Paragraphs>
  <ScaleCrop>false</ScaleCrop>
  <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2023-02-26T17:11:00Z</dcterms:created>
  <dcterms:modified xsi:type="dcterms:W3CDTF">2023-02-26T17:11:00Z</dcterms:modified>
</cp:coreProperties>
</file>